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2B9" w:rsidRPr="00791256" w:rsidRDefault="009F02B9" w:rsidP="009F02B9">
      <w:pPr>
        <w:spacing w:before="240"/>
        <w:jc w:val="center"/>
        <w:rPr>
          <w:rFonts w:ascii="Whitney Medium" w:hAnsi="Whitney Medium"/>
          <w:color w:val="333333"/>
          <w:kern w:val="28"/>
          <w:sz w:val="52"/>
          <w:szCs w:val="52"/>
        </w:rPr>
      </w:pPr>
      <w:r w:rsidRPr="00791256">
        <w:rPr>
          <w:rFonts w:ascii="Whitney Medium" w:hAnsi="Whitney Medium"/>
          <w:color w:val="262626" w:themeColor="text1" w:themeTint="D9"/>
          <w:sz w:val="52"/>
          <w:szCs w:val="52"/>
        </w:rPr>
        <w:t>The</w:t>
      </w:r>
      <w:r w:rsidRPr="00791256">
        <w:rPr>
          <w:rFonts w:ascii="Whitney Medium" w:hAnsi="Whitney Medium"/>
          <w:b/>
          <w:i/>
          <w:color w:val="262626" w:themeColor="text1" w:themeTint="D9"/>
          <w:sz w:val="52"/>
          <w:szCs w:val="52"/>
        </w:rPr>
        <w:t xml:space="preserve"> </w:t>
      </w:r>
      <w:r w:rsidRPr="00791256">
        <w:rPr>
          <w:rFonts w:ascii="Whitney Medium" w:hAnsi="Whitney Medium"/>
          <w:b/>
          <w:i/>
          <w:color w:val="FF3300"/>
          <w:sz w:val="52"/>
          <w:szCs w:val="52"/>
        </w:rPr>
        <w:t>Arlington Food Assistance Center</w:t>
      </w:r>
      <w:r w:rsidRPr="00791256">
        <w:rPr>
          <w:rFonts w:ascii="Whitney Medium" w:hAnsi="Whitney Medium"/>
          <w:color w:val="FF0000"/>
          <w:kern w:val="28"/>
          <w:sz w:val="52"/>
          <w:szCs w:val="52"/>
        </w:rPr>
        <w:t xml:space="preserve"> </w:t>
      </w:r>
      <w:r w:rsidRPr="00791256">
        <w:rPr>
          <w:rFonts w:ascii="Whitney Medium" w:hAnsi="Whitney Medium"/>
          <w:color w:val="333333"/>
          <w:kern w:val="28"/>
          <w:sz w:val="52"/>
          <w:szCs w:val="52"/>
        </w:rPr>
        <w:t>needs your help to feed 2,3</w:t>
      </w:r>
      <w:r>
        <w:rPr>
          <w:rFonts w:ascii="Whitney Medium" w:hAnsi="Whitney Medium"/>
          <w:color w:val="333333"/>
          <w:kern w:val="28"/>
          <w:sz w:val="52"/>
          <w:szCs w:val="52"/>
        </w:rPr>
        <w:t>00 families every week.</w:t>
      </w:r>
    </w:p>
    <w:p w:rsidR="0066194B" w:rsidRDefault="0066194B" w:rsidP="0066194B">
      <w:pPr>
        <w:spacing w:before="240"/>
        <w:ind w:left="-90" w:right="-90"/>
        <w:jc w:val="center"/>
        <w:rPr>
          <w:rFonts w:ascii="Whitney Medium" w:hAnsi="Whitney Medium"/>
          <w:color w:val="333333"/>
          <w:kern w:val="28"/>
          <w:sz w:val="30"/>
          <w:szCs w:val="30"/>
        </w:rPr>
      </w:pPr>
    </w:p>
    <w:p w:rsidR="009F02B9" w:rsidRPr="003859D5" w:rsidRDefault="009F02B9" w:rsidP="009F02B9">
      <w:pPr>
        <w:ind w:left="90"/>
        <w:jc w:val="center"/>
        <w:rPr>
          <w:rFonts w:ascii="Whitney Medium" w:hAnsi="Whitney Medium"/>
          <w:color w:val="333333"/>
          <w:kern w:val="28"/>
          <w:sz w:val="56"/>
          <w:szCs w:val="56"/>
        </w:rPr>
      </w:pPr>
      <w:r w:rsidRPr="003859D5">
        <w:rPr>
          <w:rFonts w:ascii="Whitney Medium" w:hAnsi="Whitney Medium"/>
          <w:color w:val="333333"/>
          <w:kern w:val="28"/>
          <w:sz w:val="56"/>
          <w:szCs w:val="56"/>
        </w:rPr>
        <w:t xml:space="preserve">Help </w:t>
      </w:r>
      <w:r w:rsidRPr="003859D5">
        <w:rPr>
          <w:rFonts w:ascii="Whitney Medium" w:hAnsi="Whitney Medium"/>
          <w:b/>
          <w:color w:val="333333"/>
          <w:kern w:val="28"/>
          <w:sz w:val="56"/>
          <w:szCs w:val="56"/>
        </w:rPr>
        <w:t>“YOUR ORGANIZATION”</w:t>
      </w:r>
      <w:r w:rsidRPr="003859D5">
        <w:rPr>
          <w:rFonts w:ascii="Whitney Medium" w:hAnsi="Whitney Medium"/>
          <w:color w:val="333333"/>
          <w:kern w:val="28"/>
          <w:sz w:val="56"/>
          <w:szCs w:val="56"/>
        </w:rPr>
        <w:t xml:space="preserve"> feed our</w:t>
      </w:r>
      <w:r w:rsidRPr="003859D5">
        <w:rPr>
          <w:rFonts w:ascii="Whitney Medium" w:hAnsi="Whitney Medium"/>
          <w:color w:val="333333"/>
          <w:kern w:val="28"/>
          <w:sz w:val="56"/>
          <w:szCs w:val="56"/>
        </w:rPr>
        <w:br/>
        <w:t>Arlington neighbors in need.</w:t>
      </w:r>
    </w:p>
    <w:p w:rsidR="009F02B9" w:rsidRPr="003859D5" w:rsidRDefault="009F02B9" w:rsidP="009F02B9">
      <w:pPr>
        <w:ind w:left="90"/>
        <w:jc w:val="center"/>
        <w:rPr>
          <w:rFonts w:ascii="Whitney Medium" w:hAnsi="Whitney Medium"/>
          <w:color w:val="333333"/>
          <w:kern w:val="28"/>
          <w:sz w:val="56"/>
          <w:szCs w:val="56"/>
        </w:rPr>
      </w:pPr>
    </w:p>
    <w:p w:rsidR="00836CD0" w:rsidRPr="009F02B9" w:rsidRDefault="009F02B9" w:rsidP="009F02B9">
      <w:pPr>
        <w:ind w:left="90"/>
        <w:jc w:val="center"/>
        <w:rPr>
          <w:rFonts w:ascii="Whitney Medium" w:hAnsi="Whitney Medium" w:cs="Helvetica"/>
          <w:color w:val="444444"/>
          <w:sz w:val="56"/>
          <w:szCs w:val="56"/>
          <w:shd w:val="clear" w:color="auto" w:fill="FFFFFF"/>
        </w:rPr>
      </w:pPr>
      <w:r w:rsidRPr="003859D5">
        <w:rPr>
          <w:rFonts w:ascii="Whitney Medium" w:hAnsi="Whitney Medium" w:cs="Helvetica"/>
          <w:color w:val="444444"/>
          <w:sz w:val="56"/>
          <w:szCs w:val="56"/>
          <w:shd w:val="clear" w:color="auto" w:fill="FFFFFF"/>
        </w:rPr>
        <w:t>Bring in your food donations to</w:t>
      </w:r>
      <w:r w:rsidRPr="003859D5">
        <w:rPr>
          <w:rFonts w:ascii="Whitney Medium" w:hAnsi="Whitney Medium" w:cs="Helvetica"/>
          <w:color w:val="444444"/>
          <w:sz w:val="56"/>
          <w:szCs w:val="56"/>
          <w:shd w:val="clear" w:color="auto" w:fill="FFFFFF"/>
        </w:rPr>
        <w:br/>
      </w:r>
      <w:r w:rsidRPr="003859D5">
        <w:rPr>
          <w:rFonts w:ascii="Whitney Medium" w:hAnsi="Whitney Medium" w:cs="Helvetica"/>
          <w:b/>
          <w:color w:val="444444"/>
          <w:sz w:val="56"/>
          <w:szCs w:val="56"/>
          <w:shd w:val="clear" w:color="auto" w:fill="FFFFFF"/>
        </w:rPr>
        <w:t>“LOCATION”</w:t>
      </w:r>
      <w:r w:rsidRPr="003859D5">
        <w:rPr>
          <w:rFonts w:ascii="Whitney Medium" w:hAnsi="Whitney Medium" w:cs="Helvetica"/>
          <w:color w:val="444444"/>
          <w:sz w:val="56"/>
          <w:szCs w:val="56"/>
          <w:shd w:val="clear" w:color="auto" w:fill="FFFFFF"/>
        </w:rPr>
        <w:t xml:space="preserve"> until </w:t>
      </w:r>
      <w:r w:rsidRPr="003859D5">
        <w:rPr>
          <w:rFonts w:ascii="Whitney Medium" w:hAnsi="Whitney Medium" w:cs="Helvetica"/>
          <w:b/>
          <w:color w:val="444444"/>
          <w:sz w:val="56"/>
          <w:szCs w:val="56"/>
          <w:shd w:val="clear" w:color="auto" w:fill="FFFFFF"/>
        </w:rPr>
        <w:t>“END DATE</w:t>
      </w:r>
      <w:r>
        <w:rPr>
          <w:rFonts w:ascii="Whitney Medium" w:hAnsi="Whitney Medium" w:cs="Helvetica"/>
          <w:b/>
          <w:color w:val="444444"/>
          <w:sz w:val="56"/>
          <w:szCs w:val="56"/>
          <w:shd w:val="clear" w:color="auto" w:fill="FFFFFF"/>
        </w:rPr>
        <w:t>.”</w:t>
      </w:r>
      <w:r w:rsidR="004D650B">
        <w:rPr>
          <w:rFonts w:ascii="Whitney Medium" w:hAnsi="Whitney Medium" w:cs="Helvetica"/>
          <w:color w:val="444444"/>
          <w:sz w:val="42"/>
          <w:szCs w:val="42"/>
          <w:shd w:val="clear" w:color="auto" w:fill="FFFFFF"/>
        </w:rPr>
        <w:br/>
      </w:r>
    </w:p>
    <w:p w:rsidR="00836CD0" w:rsidRPr="00400445" w:rsidRDefault="00836CD0" w:rsidP="00836CD0">
      <w:pPr>
        <w:jc w:val="center"/>
        <w:rPr>
          <w:rFonts w:ascii="Whitney Medium" w:hAnsi="Whitney Medium"/>
          <w:color w:val="333333"/>
          <w:kern w:val="28"/>
          <w:sz w:val="20"/>
          <w:szCs w:val="20"/>
        </w:rPr>
      </w:pPr>
    </w:p>
    <w:p w:rsidR="0066194B" w:rsidRPr="006E0A78" w:rsidRDefault="0066194B" w:rsidP="00912511">
      <w:pPr>
        <w:ind w:left="540" w:right="720"/>
        <w:rPr>
          <w:rFonts w:ascii="Whitney Black" w:hAnsi="Whitney Black"/>
          <w:color w:val="00B050"/>
          <w:sz w:val="56"/>
          <w:szCs w:val="56"/>
        </w:rPr>
      </w:pPr>
      <w:r w:rsidRPr="006E0A78">
        <w:rPr>
          <w:rFonts w:ascii="Whitney Black" w:hAnsi="Whitney Black"/>
          <w:color w:val="00B050"/>
          <w:sz w:val="56"/>
          <w:szCs w:val="56"/>
        </w:rPr>
        <w:t xml:space="preserve">The items we need most </w:t>
      </w:r>
      <w:r w:rsidR="002F2A22" w:rsidRPr="006E0A78">
        <w:rPr>
          <w:rFonts w:ascii="Whitney Black" w:hAnsi="Whitney Black"/>
          <w:color w:val="00B050"/>
          <w:sz w:val="56"/>
          <w:szCs w:val="56"/>
        </w:rPr>
        <w:t>are</w:t>
      </w:r>
      <w:r w:rsidRPr="006E0A78">
        <w:rPr>
          <w:rFonts w:ascii="Whitney Black" w:hAnsi="Whitney Black"/>
          <w:color w:val="00B050"/>
          <w:sz w:val="56"/>
          <w:szCs w:val="56"/>
        </w:rPr>
        <w:t>:</w:t>
      </w:r>
    </w:p>
    <w:p w:rsidR="00912511" w:rsidRDefault="00912511" w:rsidP="00912511">
      <w:pPr>
        <w:pStyle w:val="ListParagraph"/>
        <w:numPr>
          <w:ilvl w:val="0"/>
          <w:numId w:val="5"/>
        </w:numPr>
        <w:tabs>
          <w:tab w:val="clear" w:pos="2160"/>
        </w:tabs>
        <w:ind w:left="540"/>
        <w:rPr>
          <w:rFonts w:ascii="Whitney Medium" w:hAnsi="Whitney Medium"/>
          <w:i/>
          <w:color w:val="FF3300"/>
          <w:sz w:val="34"/>
          <w:szCs w:val="34"/>
        </w:rPr>
      </w:pPr>
      <w:r w:rsidRPr="006E0A78">
        <w:rPr>
          <w:noProof/>
          <w:sz w:val="34"/>
          <w:szCs w:val="34"/>
        </w:rPr>
        <w:drawing>
          <wp:anchor distT="0" distB="0" distL="114300" distR="114300" simplePos="0" relativeHeight="251662848" behindDoc="0" locked="0" layoutInCell="1" allowOverlap="1" wp14:anchorId="7180F7E1" wp14:editId="7BB25617">
            <wp:simplePos x="0" y="0"/>
            <wp:positionH relativeFrom="column">
              <wp:posOffset>3531870</wp:posOffset>
            </wp:positionH>
            <wp:positionV relativeFrom="paragraph">
              <wp:posOffset>18275</wp:posOffset>
            </wp:positionV>
            <wp:extent cx="3607435" cy="3149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13333" r="32212" b="6064"/>
                    <a:stretch/>
                  </pic:blipFill>
                  <pic:spPr bwMode="auto">
                    <a:xfrm>
                      <a:off x="0" y="0"/>
                      <a:ext cx="3607435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Whitney Medium" w:hAnsi="Whitney Medium"/>
          <w:i/>
          <w:color w:val="FF3300"/>
          <w:sz w:val="34"/>
          <w:szCs w:val="34"/>
        </w:rPr>
        <w:t>*Low sodium preferred</w:t>
      </w:r>
    </w:p>
    <w:p w:rsidR="002F2A22" w:rsidRPr="006E0A78" w:rsidRDefault="00912511" w:rsidP="00912511">
      <w:pPr>
        <w:pStyle w:val="ListParagraph"/>
        <w:numPr>
          <w:ilvl w:val="0"/>
          <w:numId w:val="5"/>
        </w:numPr>
        <w:tabs>
          <w:tab w:val="clear" w:pos="2160"/>
        </w:tabs>
        <w:ind w:left="540"/>
        <w:rPr>
          <w:rFonts w:ascii="Whitney Medium" w:hAnsi="Whitney Medium"/>
          <w:i/>
          <w:color w:val="FF3300"/>
          <w:sz w:val="34"/>
          <w:szCs w:val="34"/>
        </w:rPr>
      </w:pPr>
      <w:r>
        <w:rPr>
          <w:rFonts w:ascii="Whitney Medium" w:hAnsi="Whitney Medium"/>
          <w:i/>
          <w:color w:val="FF3300"/>
          <w:sz w:val="34"/>
          <w:szCs w:val="34"/>
        </w:rPr>
        <w:t>*L</w:t>
      </w:r>
      <w:r w:rsidR="002F2A22" w:rsidRPr="006E0A78">
        <w:rPr>
          <w:rFonts w:ascii="Whitney Medium" w:hAnsi="Whitney Medium"/>
          <w:i/>
          <w:color w:val="FF3300"/>
          <w:sz w:val="34"/>
          <w:szCs w:val="34"/>
        </w:rPr>
        <w:t xml:space="preserve">ow sugar </w:t>
      </w:r>
      <w:r>
        <w:rPr>
          <w:rFonts w:ascii="Whitney Medium" w:hAnsi="Whitney Medium"/>
          <w:i/>
          <w:color w:val="FF3300"/>
          <w:sz w:val="34"/>
          <w:szCs w:val="34"/>
        </w:rPr>
        <w:t>preferred</w:t>
      </w:r>
    </w:p>
    <w:p w:rsidR="002F2A22" w:rsidRPr="006E0A78" w:rsidRDefault="002F2A22" w:rsidP="00912511">
      <w:pPr>
        <w:pStyle w:val="ListParagraph"/>
        <w:numPr>
          <w:ilvl w:val="0"/>
          <w:numId w:val="5"/>
        </w:numPr>
        <w:tabs>
          <w:tab w:val="clear" w:pos="2160"/>
        </w:tabs>
        <w:ind w:left="540"/>
        <w:rPr>
          <w:rFonts w:ascii="Whitney Medium" w:hAnsi="Whitney Medium"/>
          <w:color w:val="333333"/>
          <w:sz w:val="34"/>
          <w:szCs w:val="34"/>
        </w:rPr>
      </w:pPr>
      <w:r w:rsidRPr="006E0A78">
        <w:rPr>
          <w:rFonts w:ascii="Whitney Medium" w:hAnsi="Whitney Medium"/>
          <w:i/>
          <w:color w:val="FF3300"/>
          <w:sz w:val="34"/>
          <w:szCs w:val="34"/>
        </w:rPr>
        <w:t xml:space="preserve"> *No glass</w:t>
      </w:r>
    </w:p>
    <w:p w:rsidR="002F2A22" w:rsidRPr="002F2A22" w:rsidRDefault="002F2A22" w:rsidP="002F2A22">
      <w:pPr>
        <w:pStyle w:val="ListParagraph"/>
        <w:numPr>
          <w:ilvl w:val="0"/>
          <w:numId w:val="5"/>
        </w:numPr>
        <w:tabs>
          <w:tab w:val="clear" w:pos="2160"/>
        </w:tabs>
        <w:ind w:left="450"/>
        <w:rPr>
          <w:rFonts w:ascii="Whitney Medium" w:hAnsi="Whitney Medium"/>
          <w:color w:val="333333"/>
          <w:sz w:val="40"/>
          <w:szCs w:val="40"/>
        </w:rPr>
      </w:pPr>
    </w:p>
    <w:p w:rsidR="00912511" w:rsidRDefault="002F2A22" w:rsidP="00691841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 w:rsidRPr="00912511">
        <w:rPr>
          <w:rFonts w:ascii="Whitney Medium" w:hAnsi="Whitney Medium"/>
          <w:color w:val="4D4D4D"/>
          <w:sz w:val="44"/>
          <w:szCs w:val="44"/>
        </w:rPr>
        <w:t xml:space="preserve">Canned </w:t>
      </w:r>
      <w:r w:rsidR="00912511">
        <w:rPr>
          <w:rFonts w:ascii="Whitney Medium" w:hAnsi="Whitney Medium"/>
          <w:color w:val="4D4D4D"/>
          <w:sz w:val="44"/>
          <w:szCs w:val="44"/>
        </w:rPr>
        <w:t>tuna</w:t>
      </w:r>
    </w:p>
    <w:p w:rsidR="002F2A22" w:rsidRPr="00912511" w:rsidRDefault="002F2A22" w:rsidP="00691841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 w:rsidRPr="00912511">
        <w:rPr>
          <w:rFonts w:ascii="Whitney Medium" w:hAnsi="Whitney Medium"/>
          <w:color w:val="4D4D4D"/>
          <w:sz w:val="44"/>
          <w:szCs w:val="44"/>
        </w:rPr>
        <w:t>Canned soup</w:t>
      </w:r>
    </w:p>
    <w:p w:rsidR="002F2A22" w:rsidRPr="0066194B" w:rsidRDefault="002F2A22" w:rsidP="002F2A22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 w:rsidRPr="0066194B">
        <w:rPr>
          <w:rFonts w:ascii="Whitney Medium" w:hAnsi="Whitney Medium"/>
          <w:color w:val="4D4D4D"/>
          <w:sz w:val="44"/>
          <w:szCs w:val="44"/>
        </w:rPr>
        <w:t xml:space="preserve">Canned </w:t>
      </w:r>
      <w:r w:rsidR="00912511">
        <w:rPr>
          <w:rFonts w:ascii="Whitney Medium" w:hAnsi="Whitney Medium"/>
          <w:color w:val="4D4D4D"/>
          <w:sz w:val="44"/>
          <w:szCs w:val="44"/>
        </w:rPr>
        <w:t>vegetables</w:t>
      </w:r>
    </w:p>
    <w:p w:rsidR="0066194B" w:rsidRDefault="0066194B" w:rsidP="004D650B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 w:rsidRPr="0066194B">
        <w:rPr>
          <w:rFonts w:ascii="Whitney Medium" w:hAnsi="Whitney Medium"/>
          <w:color w:val="4D4D4D"/>
          <w:sz w:val="44"/>
          <w:szCs w:val="44"/>
        </w:rPr>
        <w:t>Peanut butter</w:t>
      </w:r>
    </w:p>
    <w:p w:rsidR="0066194B" w:rsidRPr="0066194B" w:rsidRDefault="002F2A22" w:rsidP="004D650B">
      <w:pPr>
        <w:pStyle w:val="ListParagraph"/>
        <w:numPr>
          <w:ilvl w:val="0"/>
          <w:numId w:val="4"/>
        </w:numPr>
        <w:tabs>
          <w:tab w:val="left" w:pos="810"/>
        </w:tabs>
        <w:ind w:left="990" w:right="-360"/>
        <w:rPr>
          <w:rFonts w:ascii="Whitney Medium" w:hAnsi="Whitney Medium"/>
          <w:color w:val="4D4D4D"/>
          <w:sz w:val="44"/>
          <w:szCs w:val="44"/>
        </w:rPr>
      </w:pPr>
      <w:r>
        <w:rPr>
          <w:rFonts w:ascii="Whitney Medium" w:hAnsi="Whitney Medium"/>
          <w:color w:val="4D4D4D"/>
          <w:sz w:val="44"/>
          <w:szCs w:val="44"/>
        </w:rPr>
        <w:t>C</w:t>
      </w:r>
      <w:r w:rsidR="0066194B" w:rsidRPr="0066194B">
        <w:rPr>
          <w:rFonts w:ascii="Whitney Medium" w:hAnsi="Whitney Medium"/>
          <w:color w:val="4D4D4D"/>
          <w:sz w:val="44"/>
          <w:szCs w:val="44"/>
        </w:rPr>
        <w:t>ereal</w:t>
      </w:r>
    </w:p>
    <w:p w:rsidR="002F2A22" w:rsidRDefault="002F2A22" w:rsidP="002F2A22">
      <w:pPr>
        <w:jc w:val="center"/>
        <w:rPr>
          <w:rFonts w:ascii="Whitney Medium" w:hAnsi="Whitney Medium"/>
          <w:color w:val="009900"/>
          <w:sz w:val="34"/>
          <w:szCs w:val="34"/>
        </w:rPr>
      </w:pPr>
    </w:p>
    <w:p w:rsidR="00912511" w:rsidRDefault="00912511" w:rsidP="00912511">
      <w:pPr>
        <w:ind w:left="630" w:right="4320"/>
        <w:rPr>
          <w:rFonts w:ascii="Whitney Medium" w:hAnsi="Whitney Medium"/>
          <w:color w:val="009900"/>
          <w:sz w:val="34"/>
          <w:szCs w:val="34"/>
        </w:rPr>
      </w:pPr>
      <w:r>
        <w:rPr>
          <w:rFonts w:ascii="Whitney Medium" w:hAnsi="Whitney Medium"/>
          <w:noProof/>
          <w:color w:val="009900"/>
          <w:sz w:val="34"/>
          <w:szCs w:val="34"/>
        </w:rPr>
        <w:drawing>
          <wp:anchor distT="0" distB="0" distL="114300" distR="114300" simplePos="0" relativeHeight="251663872" behindDoc="0" locked="0" layoutInCell="1" allowOverlap="1" wp14:anchorId="21F021D3" wp14:editId="144E50DB">
            <wp:simplePos x="0" y="0"/>
            <wp:positionH relativeFrom="column">
              <wp:posOffset>4511617</wp:posOffset>
            </wp:positionH>
            <wp:positionV relativeFrom="paragraph">
              <wp:posOffset>365529</wp:posOffset>
            </wp:positionV>
            <wp:extent cx="2710180" cy="5918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_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94B">
        <w:rPr>
          <w:rFonts w:ascii="Whitney Medium" w:hAnsi="Whitney Medium"/>
          <w:i/>
          <w:color w:val="FF3300"/>
          <w:sz w:val="36"/>
          <w:szCs w:val="36"/>
        </w:rPr>
        <w:br/>
      </w:r>
      <w:r w:rsidR="002F2A22">
        <w:rPr>
          <w:rFonts w:ascii="Whitney Medium" w:hAnsi="Whitney Medium"/>
          <w:color w:val="009900"/>
          <w:sz w:val="34"/>
          <w:szCs w:val="34"/>
        </w:rPr>
        <w:t>Thank you so much for your support!</w:t>
      </w:r>
      <w:r w:rsidR="002F2A22">
        <w:rPr>
          <w:rFonts w:ascii="Whitney Medium" w:hAnsi="Whitney Medium"/>
          <w:color w:val="009900"/>
          <w:sz w:val="34"/>
          <w:szCs w:val="34"/>
        </w:rPr>
        <w:tab/>
      </w:r>
    </w:p>
    <w:p w:rsidR="00912511" w:rsidRPr="002F2A22" w:rsidRDefault="002F2A22" w:rsidP="00912511">
      <w:pPr>
        <w:ind w:left="630" w:right="4320"/>
        <w:rPr>
          <w:rFonts w:ascii="Trebuchet MS" w:hAnsi="Trebuchet MS"/>
          <w:color w:val="333333"/>
          <w:kern w:val="28"/>
        </w:rPr>
      </w:pPr>
      <w:r>
        <w:rPr>
          <w:rFonts w:ascii="Whitney Medium" w:hAnsi="Whitney Medium"/>
          <w:color w:val="009900"/>
          <w:sz w:val="34"/>
          <w:szCs w:val="34"/>
        </w:rPr>
        <w:t xml:space="preserve">Learn more at </w:t>
      </w:r>
      <w:r w:rsidRPr="002F2A22">
        <w:rPr>
          <w:rFonts w:ascii="Whitney Medium" w:hAnsi="Whitney Medium"/>
          <w:b/>
          <w:color w:val="009900"/>
          <w:sz w:val="36"/>
          <w:szCs w:val="36"/>
        </w:rPr>
        <w:t>www.afac.org</w:t>
      </w:r>
    </w:p>
    <w:p w:rsidR="004D52A7" w:rsidRPr="002F2A22" w:rsidRDefault="004D52A7" w:rsidP="002F2A22">
      <w:pPr>
        <w:ind w:right="4320"/>
        <w:jc w:val="center"/>
        <w:rPr>
          <w:rFonts w:ascii="Trebuchet MS" w:hAnsi="Trebuchet MS"/>
          <w:color w:val="333333"/>
          <w:kern w:val="28"/>
        </w:rPr>
      </w:pPr>
      <w:bookmarkStart w:id="0" w:name="_GoBack"/>
      <w:bookmarkEnd w:id="0"/>
    </w:p>
    <w:sectPr w:rsidR="004D52A7" w:rsidRPr="002F2A22">
      <w:headerReference w:type="default" r:id="rId10"/>
      <w:footerReference w:type="even" r:id="rId11"/>
      <w:footerReference w:type="default" r:id="rId12"/>
      <w:pgSz w:w="12240" w:h="15840"/>
      <w:pgMar w:top="0" w:right="360" w:bottom="360" w:left="360" w:header="36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F36" w:rsidRDefault="00802F36">
      <w:r>
        <w:separator/>
      </w:r>
    </w:p>
  </w:endnote>
  <w:endnote w:type="continuationSeparator" w:id="0">
    <w:p w:rsidR="00802F36" w:rsidRDefault="0080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Medium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Blac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2A7" w:rsidRDefault="004D52A7">
    <w:pPr>
      <w:pStyle w:val="FreeFormA"/>
      <w:spacing w:line="288" w:lineRule="auto"/>
      <w:jc w:val="center"/>
      <w:rPr>
        <w:rFonts w:ascii="Times New Roman" w:eastAsia="Times New Roman" w:hAnsi="Times New Roman"/>
        <w:color w:val="auto"/>
        <w:sz w:val="20"/>
      </w:rPr>
    </w:pPr>
    <w:r>
      <w:rPr>
        <w:rFonts w:ascii="Whitney Medium" w:hAnsi="Whitney Medium"/>
        <w:caps/>
        <w:spacing w:val="1"/>
        <w:sz w:val="13"/>
      </w:rPr>
      <w:t xml:space="preserve">2708 S. Nelson St., Arlington, VA 22206 </w:t>
    </w:r>
    <w:r>
      <w:rPr>
        <w:rFonts w:ascii="Whitney Medium" w:hAnsi="Whitney Medium"/>
        <w:caps/>
        <w:spacing w:val="3"/>
        <w:sz w:val="13"/>
      </w:rPr>
      <w:t xml:space="preserve">  •  </w:t>
    </w:r>
    <w:r>
      <w:rPr>
        <w:rFonts w:ascii="Whitney Medium" w:hAnsi="Whitney Medium"/>
        <w:caps/>
        <w:spacing w:val="1"/>
        <w:sz w:val="13"/>
      </w:rPr>
      <w:t>703 845 8486</w:t>
    </w:r>
    <w:r>
      <w:rPr>
        <w:rFonts w:ascii="Whitney Medium" w:hAnsi="Whitney Medium"/>
        <w:caps/>
        <w:spacing w:val="3"/>
        <w:sz w:val="13"/>
      </w:rPr>
      <w:t xml:space="preserve">   •  </w:t>
    </w:r>
    <w:hyperlink r:id="rId1" w:history="1">
      <w:r>
        <w:rPr>
          <w:rFonts w:ascii="Whitney Medium" w:hAnsi="Whitney Medium"/>
          <w:caps/>
          <w:color w:val="000788"/>
          <w:spacing w:val="1"/>
          <w:sz w:val="13"/>
          <w:u w:val="single"/>
        </w:rPr>
        <w:t>www.afac.orG</w:t>
      </w:r>
    </w:hyperlink>
    <w:r>
      <w:rPr>
        <w:rFonts w:ascii="Whitney Medium" w:hAnsi="Whitney Medium"/>
        <w:caps/>
        <w:spacing w:val="1"/>
        <w:sz w:val="13"/>
      </w:rPr>
      <w:t xml:space="preserve">    </w:t>
    </w:r>
    <w:r>
      <w:rPr>
        <w:rFonts w:ascii="Whitney Medium" w:hAnsi="Whitney Medium"/>
        <w:caps/>
        <w:spacing w:val="3"/>
        <w:sz w:val="13"/>
      </w:rPr>
      <w:t xml:space="preserve"> Arlington Food Assistance Center     @afactweets  •  CFC#19265  •  UW#8354  •  CVC#8004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2A7" w:rsidRPr="00C2786A" w:rsidRDefault="004D52A7">
    <w:pPr>
      <w:pStyle w:val="FreeFormA"/>
      <w:spacing w:line="288" w:lineRule="auto"/>
      <w:jc w:val="center"/>
      <w:rPr>
        <w:rFonts w:ascii="Times New Roman" w:eastAsia="Times New Roman" w:hAnsi="Times New Roman"/>
        <w:color w:val="auto"/>
        <w:sz w:val="16"/>
        <w:szCs w:val="16"/>
      </w:rPr>
    </w:pPr>
    <w:r w:rsidRPr="00C2786A">
      <w:rPr>
        <w:rFonts w:ascii="Whitney Medium" w:hAnsi="Whitney Medium"/>
        <w:caps/>
        <w:spacing w:val="1"/>
        <w:sz w:val="16"/>
        <w:szCs w:val="16"/>
      </w:rPr>
      <w:t xml:space="preserve">2708 S. Nelson St., Arlington, VA 22206 </w:t>
    </w:r>
    <w:r w:rsidRPr="00C2786A">
      <w:rPr>
        <w:rFonts w:ascii="Whitney Medium" w:hAnsi="Whitney Medium"/>
        <w:caps/>
        <w:spacing w:val="3"/>
        <w:sz w:val="16"/>
        <w:szCs w:val="16"/>
      </w:rPr>
      <w:t xml:space="preserve">  •  </w:t>
    </w:r>
    <w:r w:rsidRPr="00C2786A">
      <w:rPr>
        <w:rFonts w:ascii="Whitney Medium" w:hAnsi="Whitney Medium"/>
        <w:caps/>
        <w:spacing w:val="1"/>
        <w:sz w:val="16"/>
        <w:szCs w:val="16"/>
      </w:rPr>
      <w:t>703 845 8486</w:t>
    </w:r>
    <w:r w:rsidRPr="00C2786A">
      <w:rPr>
        <w:rFonts w:ascii="Whitney Medium" w:hAnsi="Whitney Medium"/>
        <w:caps/>
        <w:spacing w:val="3"/>
        <w:sz w:val="16"/>
        <w:szCs w:val="16"/>
      </w:rPr>
      <w:t xml:space="preserve">   •  </w:t>
    </w:r>
    <w:hyperlink r:id="rId1" w:history="1">
      <w:r w:rsidRPr="00C2786A">
        <w:rPr>
          <w:rFonts w:ascii="Whitney Medium" w:hAnsi="Whitney Medium"/>
          <w:caps/>
          <w:color w:val="000788"/>
          <w:spacing w:val="1"/>
          <w:sz w:val="16"/>
          <w:szCs w:val="16"/>
          <w:u w:val="single"/>
        </w:rPr>
        <w:t>www.afac.orG</w:t>
      </w:r>
    </w:hyperlink>
    <w:r w:rsidR="00C2786A" w:rsidRPr="00C2786A">
      <w:rPr>
        <w:rFonts w:ascii="Whitney Medium" w:hAnsi="Whitney Medium"/>
        <w:caps/>
        <w:spacing w:val="3"/>
        <w:sz w:val="16"/>
        <w:szCs w:val="16"/>
      </w:rPr>
      <w:t xml:space="preserve">  •  </w:t>
    </w:r>
    <w:r w:rsidRPr="00C2786A">
      <w:rPr>
        <w:rFonts w:ascii="Whitney Medium" w:hAnsi="Whitney Medium"/>
        <w:caps/>
        <w:spacing w:val="3"/>
        <w:sz w:val="16"/>
        <w:szCs w:val="16"/>
      </w:rPr>
      <w:t xml:space="preserve">Arlington Food Assistance Center     </w:t>
    </w:r>
    <w:r w:rsidR="00C2786A" w:rsidRPr="00C2786A">
      <w:rPr>
        <w:rFonts w:ascii="Whitney Medium" w:hAnsi="Whitney Medium"/>
        <w:caps/>
        <w:spacing w:val="3"/>
        <w:sz w:val="16"/>
        <w:szCs w:val="16"/>
      </w:rPr>
      <w:br/>
    </w:r>
    <w:r w:rsidRPr="00C2786A">
      <w:rPr>
        <w:rFonts w:ascii="Whitney Medium" w:hAnsi="Whitney Medium"/>
        <w:caps/>
        <w:spacing w:val="3"/>
        <w:sz w:val="16"/>
        <w:szCs w:val="16"/>
      </w:rPr>
      <w:t>@afactweets  •  CFC#19265  •  UW#8354  •  CVC#8004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F36" w:rsidRDefault="00802F36">
      <w:r>
        <w:separator/>
      </w:r>
    </w:p>
  </w:footnote>
  <w:footnote w:type="continuationSeparator" w:id="0">
    <w:p w:rsidR="00802F36" w:rsidRDefault="00802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2A7" w:rsidRDefault="000D28E7">
    <w:pPr>
      <w:pStyle w:val="Header1"/>
      <w:rPr>
        <w:rFonts w:ascii="Times New Roman" w:eastAsia="Times New Roman" w:hAnsi="Times New Roman"/>
        <w:color w:val="auto"/>
        <w:sz w:val="20"/>
      </w:rPr>
    </w:pPr>
    <w:r>
      <w:rPr>
        <w:noProof/>
      </w:rPr>
      <w:drawing>
        <wp:inline distT="0" distB="0" distL="0" distR="0" wp14:anchorId="0698809D" wp14:editId="238AB0EC">
          <wp:extent cx="7376795" cy="105591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1737" t="13333" r="43429" b="78689"/>
                  <a:stretch/>
                </pic:blipFill>
                <pic:spPr bwMode="auto">
                  <a:xfrm>
                    <a:off x="0" y="0"/>
                    <a:ext cx="7453404" cy="1066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94EE873"/>
    <w:lvl w:ilvl="0"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1"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2"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3">
      <w:numFmt w:val="bullet"/>
      <w:lvlText w:val=""/>
      <w:lvlJc w:val="left"/>
      <w:pPr>
        <w:tabs>
          <w:tab w:val="num" w:pos="3240"/>
        </w:tabs>
        <w:ind w:left="324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numFmt w:val="bullet"/>
      <w:lvlText w:val="•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1"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7712F98"/>
    <w:multiLevelType w:val="multilevel"/>
    <w:tmpl w:val="3A5C5070"/>
    <w:lvl w:ilvl="0">
      <w:numFmt w:val="bullet"/>
      <w:lvlText w:val="•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1">
      <w:start w:val="1"/>
      <w:numFmt w:val="bullet"/>
      <w:lvlText w:val=""/>
      <w:lvlJc w:val="left"/>
      <w:pPr>
        <w:tabs>
          <w:tab w:val="num" w:pos="-1620"/>
        </w:tabs>
        <w:ind w:left="-1620" w:firstLine="2520"/>
      </w:pPr>
      <w:rPr>
        <w:rFonts w:ascii="Symbol" w:hAnsi="Symbol"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12CA1404"/>
    <w:multiLevelType w:val="hybridMultilevel"/>
    <w:tmpl w:val="42E24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B2"/>
    <w:rsid w:val="000D28E7"/>
    <w:rsid w:val="00211DC5"/>
    <w:rsid w:val="002F2A22"/>
    <w:rsid w:val="003225BC"/>
    <w:rsid w:val="00397ABA"/>
    <w:rsid w:val="00400445"/>
    <w:rsid w:val="004D52A7"/>
    <w:rsid w:val="004D650B"/>
    <w:rsid w:val="005A204B"/>
    <w:rsid w:val="0066194B"/>
    <w:rsid w:val="006E0A78"/>
    <w:rsid w:val="00723F96"/>
    <w:rsid w:val="00802F36"/>
    <w:rsid w:val="00836CD0"/>
    <w:rsid w:val="00912511"/>
    <w:rsid w:val="009F02B9"/>
    <w:rsid w:val="00A14B7C"/>
    <w:rsid w:val="00A213D5"/>
    <w:rsid w:val="00A22275"/>
    <w:rsid w:val="00B204A5"/>
    <w:rsid w:val="00B66093"/>
    <w:rsid w:val="00C2786A"/>
    <w:rsid w:val="00C77643"/>
    <w:rsid w:val="00CD42F1"/>
    <w:rsid w:val="00E21AB2"/>
    <w:rsid w:val="00F00939"/>
    <w:rsid w:val="00F078FC"/>
    <w:rsid w:val="00F17C0F"/>
    <w:rsid w:val="00FE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oNotEmbedSmartTags/>
  <w:decimalSymbol w:val="."/>
  <w:listSeparator w:val=","/>
  <w14:docId w14:val="4AFD21A8"/>
  <w15:docId w15:val="{C4581016-21E7-4364-A662-FB2CE792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320"/>
        <w:tab w:val="right" w:pos="8640"/>
      </w:tabs>
    </w:pPr>
    <w:rPr>
      <w:rFonts w:ascii="Lucida Grande" w:eastAsia="ヒラギノ角ゴ Pro W3" w:hAnsi="Lucida Grande"/>
      <w:color w:val="000000"/>
      <w:sz w:val="24"/>
    </w:rPr>
  </w:style>
  <w:style w:type="paragraph" w:customStyle="1" w:styleId="FreeFormA">
    <w:name w:val="Free Form A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customStyle="1" w:styleId="BodyA">
    <w:name w:val="Body A"/>
    <w:rPr>
      <w:rFonts w:ascii="Helvetica" w:eastAsia="ヒラギノ角ゴ Pro W3" w:hAnsi="Helvetica"/>
      <w:color w:val="000000"/>
      <w:sz w:val="24"/>
    </w:rPr>
  </w:style>
  <w:style w:type="character" w:styleId="CommentReference">
    <w:name w:val="annotation reference"/>
    <w:locked/>
    <w:rsid w:val="00A213D5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A213D5"/>
    <w:rPr>
      <w:sz w:val="20"/>
      <w:szCs w:val="20"/>
    </w:rPr>
  </w:style>
  <w:style w:type="character" w:customStyle="1" w:styleId="CommentTextChar">
    <w:name w:val="Comment Text Char"/>
    <w:link w:val="CommentText"/>
    <w:rsid w:val="00A213D5"/>
    <w:rPr>
      <w:rFonts w:ascii="Lucida Grande" w:eastAsia="ヒラギノ角ゴ Pro W3" w:hAnsi="Lucida Grande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locked/>
    <w:rsid w:val="00A213D5"/>
    <w:rPr>
      <w:b/>
      <w:bCs/>
    </w:rPr>
  </w:style>
  <w:style w:type="character" w:customStyle="1" w:styleId="CommentSubjectChar">
    <w:name w:val="Comment Subject Char"/>
    <w:link w:val="CommentSubject"/>
    <w:rsid w:val="00A213D5"/>
    <w:rPr>
      <w:rFonts w:ascii="Lucida Grande" w:eastAsia="ヒラギノ角ゴ Pro W3" w:hAnsi="Lucida Grande"/>
      <w:b/>
      <w:bCs/>
      <w:color w:val="000000"/>
    </w:rPr>
  </w:style>
  <w:style w:type="paragraph" w:styleId="BalloonText">
    <w:name w:val="Balloon Text"/>
    <w:basedOn w:val="Normal"/>
    <w:link w:val="BalloonTextChar"/>
    <w:locked/>
    <w:rsid w:val="00A213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213D5"/>
    <w:rPr>
      <w:rFonts w:ascii="Segoe UI" w:eastAsia="ヒラギノ角ゴ Pro W3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nhideWhenUsed/>
    <w:locked/>
    <w:rsid w:val="00836C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6CD0"/>
    <w:rPr>
      <w:rFonts w:ascii="Lucida Grande" w:eastAsia="ヒラギノ角ゴ Pro W3" w:hAnsi="Lucida Grande"/>
      <w:color w:val="000000"/>
      <w:sz w:val="24"/>
      <w:szCs w:val="24"/>
    </w:rPr>
  </w:style>
  <w:style w:type="paragraph" w:styleId="Footer">
    <w:name w:val="footer"/>
    <w:basedOn w:val="Normal"/>
    <w:link w:val="FooterChar"/>
    <w:unhideWhenUsed/>
    <w:locked/>
    <w:rsid w:val="00836C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6CD0"/>
    <w:rPr>
      <w:rFonts w:ascii="Lucida Grande" w:eastAsia="ヒラギノ角ゴ Pro W3" w:hAnsi="Lucida Gran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17C0F"/>
    <w:pPr>
      <w:ind w:left="720"/>
      <w:contextualSpacing/>
    </w:pPr>
  </w:style>
  <w:style w:type="character" w:styleId="Hyperlink">
    <w:name w:val="Hyperlink"/>
    <w:basedOn w:val="DefaultParagraphFont"/>
    <w:unhideWhenUsed/>
    <w:locked/>
    <w:rsid w:val="004D65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fac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fa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224E4-DD08-4EB8-919D-4DC72DD65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</CharactersWithSpaces>
  <SharedDoc>false</SharedDoc>
  <HLinks>
    <vt:vector size="12" baseType="variant">
      <vt:variant>
        <vt:i4>5767261</vt:i4>
      </vt:variant>
      <vt:variant>
        <vt:i4>6</vt:i4>
      </vt:variant>
      <vt:variant>
        <vt:i4>0</vt:i4>
      </vt:variant>
      <vt:variant>
        <vt:i4>5</vt:i4>
      </vt:variant>
      <vt:variant>
        <vt:lpwstr>http://www.afac.org/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http://www.afac.org/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Claeys</dc:creator>
  <cp:lastModifiedBy>Lily Bryan</cp:lastModifiedBy>
  <cp:revision>7</cp:revision>
  <cp:lastPrinted>2016-03-01T15:16:00Z</cp:lastPrinted>
  <dcterms:created xsi:type="dcterms:W3CDTF">2017-03-22T19:44:00Z</dcterms:created>
  <dcterms:modified xsi:type="dcterms:W3CDTF">2018-07-30T15:58:00Z</dcterms:modified>
</cp:coreProperties>
</file>