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A9" w:rsidRPr="00ED1779" w:rsidRDefault="003859D5" w:rsidP="003859D5">
      <w:pPr>
        <w:spacing w:before="24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791256">
        <w:rPr>
          <w:rFonts w:ascii="Whitney Medium" w:hAnsi="Whitney Medium"/>
          <w:color w:val="262626" w:themeColor="text1" w:themeTint="D9"/>
          <w:sz w:val="52"/>
          <w:szCs w:val="52"/>
        </w:rPr>
        <w:t>The</w:t>
      </w:r>
      <w:r w:rsidRPr="00791256">
        <w:rPr>
          <w:rFonts w:ascii="Whitney Medium" w:hAnsi="Whitney Medium"/>
          <w:b/>
          <w:i/>
          <w:color w:val="262626" w:themeColor="text1" w:themeTint="D9"/>
          <w:sz w:val="52"/>
          <w:szCs w:val="52"/>
        </w:rPr>
        <w:t xml:space="preserve"> </w:t>
      </w:r>
      <w:r w:rsidRPr="00791256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791256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>
        <w:rPr>
          <w:rFonts w:ascii="Whitney Medium" w:hAnsi="Whitney Medium"/>
          <w:color w:val="FF0000"/>
          <w:kern w:val="28"/>
          <w:sz w:val="52"/>
          <w:szCs w:val="52"/>
        </w:rPr>
        <w:br/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</w:t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collect 100,000 pounds </w:t>
      </w:r>
      <w:r>
        <w:rPr>
          <w:rFonts w:ascii="Whitney Medium" w:hAnsi="Whitney Medium"/>
          <w:color w:val="333333"/>
          <w:kern w:val="28"/>
          <w:sz w:val="52"/>
          <w:szCs w:val="52"/>
        </w:rPr>
        <w:br/>
        <w:t>of heart-healthy foods this month</w:t>
      </w:r>
      <w:r>
        <w:rPr>
          <w:rFonts w:ascii="Whitney Medium" w:hAnsi="Whitney Medium"/>
          <w:color w:val="333333"/>
          <w:kern w:val="28"/>
          <w:sz w:val="52"/>
          <w:szCs w:val="52"/>
        </w:rPr>
        <w:t>.</w:t>
      </w:r>
      <w:r w:rsidR="00910AA9">
        <w:rPr>
          <w:rFonts w:ascii="Whitney Medium" w:hAnsi="Whitney Medium"/>
          <w:color w:val="333333"/>
          <w:kern w:val="28"/>
          <w:sz w:val="52"/>
          <w:szCs w:val="52"/>
        </w:rPr>
        <w:br/>
      </w:r>
      <w:bookmarkStart w:id="0" w:name="_GoBack"/>
      <w:bookmarkEnd w:id="0"/>
    </w:p>
    <w:p w:rsidR="00910AA9" w:rsidRPr="003859D5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3859D5">
        <w:rPr>
          <w:rFonts w:ascii="Whitney Medium" w:hAnsi="Whitney Medium"/>
          <w:color w:val="333333"/>
          <w:kern w:val="28"/>
          <w:sz w:val="56"/>
          <w:szCs w:val="56"/>
        </w:rPr>
        <w:t xml:space="preserve">Help </w:t>
      </w:r>
      <w:r w:rsidRPr="003859D5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Pr="003859D5">
        <w:rPr>
          <w:rFonts w:ascii="Whitney Medium" w:hAnsi="Whitney Medium"/>
          <w:color w:val="333333"/>
          <w:kern w:val="28"/>
          <w:sz w:val="56"/>
          <w:szCs w:val="56"/>
        </w:rPr>
        <w:t xml:space="preserve"> feed our</w:t>
      </w:r>
      <w:r w:rsidRPr="003859D5">
        <w:rPr>
          <w:rFonts w:ascii="Whitney Medium" w:hAnsi="Whitney Medium"/>
          <w:color w:val="333333"/>
          <w:kern w:val="28"/>
          <w:sz w:val="56"/>
          <w:szCs w:val="56"/>
        </w:rPr>
        <w:br/>
        <w:t>Arlington neighbors in need.</w:t>
      </w:r>
    </w:p>
    <w:p w:rsidR="00910AA9" w:rsidRPr="003859D5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</w:p>
    <w:p w:rsidR="00910AA9" w:rsidRPr="003859D5" w:rsidRDefault="00910AA9" w:rsidP="00910AA9">
      <w:pPr>
        <w:ind w:left="90"/>
        <w:jc w:val="center"/>
        <w:rPr>
          <w:rFonts w:ascii="Whitney Medium" w:hAnsi="Whitney Medium" w:cs="Helvetica"/>
          <w:color w:val="444444"/>
          <w:sz w:val="56"/>
          <w:szCs w:val="56"/>
          <w:shd w:val="clear" w:color="auto" w:fill="FFFFFF"/>
        </w:rPr>
      </w:pPr>
      <w:r w:rsidRPr="003859D5">
        <w:rPr>
          <w:rFonts w:ascii="Whitney Medium" w:hAnsi="Whitney Medium" w:cs="Helvetica"/>
          <w:color w:val="444444"/>
          <w:sz w:val="56"/>
          <w:szCs w:val="56"/>
          <w:shd w:val="clear" w:color="auto" w:fill="FFFFFF"/>
        </w:rPr>
        <w:t>Bring in your food donations to</w:t>
      </w:r>
      <w:r w:rsidRPr="003859D5">
        <w:rPr>
          <w:rFonts w:ascii="Whitney Medium" w:hAnsi="Whitney Medium" w:cs="Helvetica"/>
          <w:color w:val="444444"/>
          <w:sz w:val="56"/>
          <w:szCs w:val="56"/>
          <w:shd w:val="clear" w:color="auto" w:fill="FFFFFF"/>
        </w:rPr>
        <w:br/>
      </w:r>
      <w:r w:rsidRPr="003859D5">
        <w:rPr>
          <w:rFonts w:ascii="Whitney Medium" w:hAnsi="Whitney Medium" w:cs="Helvetica"/>
          <w:b/>
          <w:color w:val="444444"/>
          <w:sz w:val="56"/>
          <w:szCs w:val="56"/>
          <w:shd w:val="clear" w:color="auto" w:fill="FFFFFF"/>
        </w:rPr>
        <w:t>“LOCATION”</w:t>
      </w:r>
      <w:r w:rsidRPr="003859D5">
        <w:rPr>
          <w:rFonts w:ascii="Whitney Medium" w:hAnsi="Whitney Medium" w:cs="Helvetica"/>
          <w:color w:val="444444"/>
          <w:sz w:val="56"/>
          <w:szCs w:val="56"/>
          <w:shd w:val="clear" w:color="auto" w:fill="FFFFFF"/>
        </w:rPr>
        <w:t xml:space="preserve"> until </w:t>
      </w:r>
      <w:r w:rsidRPr="003859D5">
        <w:rPr>
          <w:rFonts w:ascii="Whitney Medium" w:hAnsi="Whitney Medium" w:cs="Helvetica"/>
          <w:b/>
          <w:color w:val="444444"/>
          <w:sz w:val="56"/>
          <w:szCs w:val="56"/>
          <w:shd w:val="clear" w:color="auto" w:fill="FFFFFF"/>
        </w:rPr>
        <w:t>“END DATE</w:t>
      </w:r>
      <w:r w:rsidR="003859D5">
        <w:rPr>
          <w:rFonts w:ascii="Whitney Medium" w:hAnsi="Whitney Medium" w:cs="Helvetica"/>
          <w:b/>
          <w:color w:val="444444"/>
          <w:sz w:val="56"/>
          <w:szCs w:val="56"/>
          <w:shd w:val="clear" w:color="auto" w:fill="FFFFFF"/>
        </w:rPr>
        <w:t>.”</w:t>
      </w:r>
    </w:p>
    <w:p w:rsidR="00836CD0" w:rsidRPr="00FE3168" w:rsidRDefault="00910AA9" w:rsidP="00836CD0">
      <w:pPr>
        <w:ind w:left="720" w:right="720"/>
        <w:rPr>
          <w:rFonts w:ascii="Whitney Medium" w:hAnsi="Whitney Medium"/>
          <w:sz w:val="28"/>
        </w:rPr>
      </w:pPr>
      <w:r>
        <w:rPr>
          <w:rFonts w:ascii="Whitney Black" w:hAnsi="Whitney Black"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3903617</wp:posOffset>
            </wp:positionH>
            <wp:positionV relativeFrom="paragraph">
              <wp:posOffset>121920</wp:posOffset>
            </wp:positionV>
            <wp:extent cx="3611880" cy="3611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&amp;Plate-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3859D5" w:rsidRDefault="003859D5" w:rsidP="003859D5">
      <w:pPr>
        <w:ind w:left="270" w:right="720"/>
        <w:rPr>
          <w:rFonts w:ascii="Whitney Medium" w:hAnsi="Whitney Medium"/>
          <w:sz w:val="40"/>
          <w:szCs w:val="40"/>
        </w:rPr>
      </w:pPr>
      <w:r>
        <w:rPr>
          <w:rFonts w:ascii="Whitney Black" w:hAnsi="Whitney Black"/>
          <w:color w:val="00B050"/>
          <w:sz w:val="40"/>
          <w:szCs w:val="40"/>
        </w:rPr>
        <w:t>Look for labels that say:</w:t>
      </w:r>
      <w:r w:rsidRPr="003859D5">
        <w:rPr>
          <w:rFonts w:ascii="Whitney Black" w:hAnsi="Whitney Black"/>
          <w:color w:val="00B050"/>
          <w:sz w:val="40"/>
          <w:szCs w:val="40"/>
        </w:rPr>
        <w:br/>
        <w:t>low sodium, no salt ad</w:t>
      </w:r>
      <w:r>
        <w:rPr>
          <w:rFonts w:ascii="Whitney Black" w:hAnsi="Whitney Black"/>
          <w:color w:val="00B050"/>
          <w:sz w:val="40"/>
          <w:szCs w:val="40"/>
        </w:rPr>
        <w:t xml:space="preserve">ded, </w:t>
      </w:r>
      <w:r>
        <w:rPr>
          <w:rFonts w:ascii="Whitney Black" w:hAnsi="Whitney Black"/>
          <w:color w:val="00B050"/>
          <w:sz w:val="40"/>
          <w:szCs w:val="40"/>
        </w:rPr>
        <w:br/>
        <w:t>no sugar added, or unsweetened.</w:t>
      </w:r>
    </w:p>
    <w:p w:rsidR="00F45772" w:rsidRPr="006C5410" w:rsidRDefault="00F45772" w:rsidP="00F45772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6C5410">
        <w:rPr>
          <w:rFonts w:ascii="Whitney Medium" w:hAnsi="Whitney Medium"/>
          <w:color w:val="4D4D4D"/>
          <w:sz w:val="40"/>
          <w:szCs w:val="40"/>
        </w:rPr>
        <w:t xml:space="preserve">Canned </w:t>
      </w:r>
      <w:r w:rsidR="003859D5">
        <w:rPr>
          <w:rFonts w:ascii="Whitney Medium" w:hAnsi="Whitney Medium"/>
          <w:color w:val="4D4D4D"/>
          <w:sz w:val="40"/>
          <w:szCs w:val="40"/>
        </w:rPr>
        <w:t>Tuna</w:t>
      </w:r>
    </w:p>
    <w:p w:rsidR="00810AEE" w:rsidRPr="00122C3B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 xml:space="preserve">Canned </w:t>
      </w:r>
      <w:r>
        <w:rPr>
          <w:rFonts w:ascii="Whitney Medium" w:hAnsi="Whitney Medium"/>
          <w:color w:val="4D4D4D"/>
          <w:sz w:val="40"/>
          <w:szCs w:val="40"/>
        </w:rPr>
        <w:t>Soups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C64FDF">
        <w:rPr>
          <w:rFonts w:ascii="Whitney Medium" w:hAnsi="Whitney Medium"/>
          <w:color w:val="4D4D4D"/>
          <w:sz w:val="40"/>
          <w:szCs w:val="40"/>
        </w:rPr>
        <w:t xml:space="preserve">Canned </w:t>
      </w:r>
      <w:r w:rsidR="003859D5">
        <w:rPr>
          <w:rFonts w:ascii="Whitney Medium" w:hAnsi="Whitney Medium"/>
          <w:color w:val="4D4D4D"/>
          <w:sz w:val="40"/>
          <w:szCs w:val="40"/>
        </w:rPr>
        <w:t>Vegetables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 xml:space="preserve">Peanut Butter </w:t>
      </w:r>
      <w:r>
        <w:rPr>
          <w:rFonts w:ascii="Whitney Medium" w:hAnsi="Whitney Medium"/>
          <w:i/>
          <w:color w:val="4D4D4D"/>
          <w:sz w:val="34"/>
          <w:szCs w:val="34"/>
        </w:rPr>
        <w:t>(in plastic jars)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>Low Sugar</w:t>
      </w:r>
      <w:r w:rsidR="003859D5">
        <w:rPr>
          <w:rFonts w:ascii="Whitney Medium" w:hAnsi="Whitney Medium"/>
          <w:color w:val="4D4D4D"/>
          <w:sz w:val="40"/>
          <w:szCs w:val="40"/>
        </w:rPr>
        <w:t xml:space="preserve"> &amp; High Fiber</w:t>
      </w:r>
      <w:r w:rsidRPr="00122C3B">
        <w:rPr>
          <w:rFonts w:ascii="Whitney Medium" w:hAnsi="Whitney Medium"/>
          <w:color w:val="4D4D4D"/>
          <w:sz w:val="40"/>
          <w:szCs w:val="40"/>
        </w:rPr>
        <w:t xml:space="preserve"> Cereal</w:t>
      </w:r>
    </w:p>
    <w:p w:rsidR="003859D5" w:rsidRPr="003859D5" w:rsidRDefault="003859D5" w:rsidP="003859D5">
      <w:pPr>
        <w:ind w:firstLine="720"/>
        <w:rPr>
          <w:rFonts w:ascii="Whitney Medium" w:hAnsi="Whitney Medium"/>
          <w:color w:val="333333"/>
          <w:sz w:val="34"/>
          <w:szCs w:val="34"/>
        </w:rPr>
      </w:pPr>
      <w:r w:rsidRPr="003859D5">
        <w:rPr>
          <w:rFonts w:ascii="Whitney Medium" w:hAnsi="Whitney Medium"/>
          <w:i/>
          <w:color w:val="FF3300"/>
          <w:sz w:val="34"/>
          <w:szCs w:val="34"/>
        </w:rPr>
        <w:t>*No glass</w:t>
      </w:r>
    </w:p>
    <w:p w:rsidR="00810AEE" w:rsidRPr="000A781B" w:rsidRDefault="00810AEE" w:rsidP="00810AEE">
      <w:pPr>
        <w:tabs>
          <w:tab w:val="num" w:pos="2430"/>
          <w:tab w:val="num" w:pos="3240"/>
        </w:tabs>
        <w:spacing w:before="40"/>
        <w:ind w:left="1080" w:right="720"/>
        <w:rPr>
          <w:rFonts w:ascii="Whitney Medium" w:hAnsi="Whitney Medium"/>
          <w:color w:val="4D4D4D"/>
          <w:sz w:val="40"/>
          <w:szCs w:val="40"/>
        </w:rPr>
      </w:pPr>
    </w:p>
    <w:p w:rsidR="00AC39DD" w:rsidRPr="00877914" w:rsidRDefault="00877914" w:rsidP="00AC39DD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p w:rsidR="003859D5" w:rsidRPr="00B978EA" w:rsidRDefault="003859D5" w:rsidP="003859D5">
      <w:pPr>
        <w:ind w:left="540" w:right="720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Pr="001B4811">
        <w:rPr>
          <w:rFonts w:ascii="Whitney Medium" w:hAnsi="Whitney Medium"/>
          <w:color w:val="009900"/>
          <w:sz w:val="34"/>
          <w:szCs w:val="34"/>
        </w:rPr>
        <w:tab/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4D52A7" w:rsidRPr="000D28E7" w:rsidRDefault="004D52A7">
      <w:pPr>
        <w:jc w:val="center"/>
        <w:rPr>
          <w:rFonts w:ascii="Trebuchet MS" w:hAnsi="Trebuchet MS"/>
          <w:color w:val="333333"/>
          <w:kern w:val="28"/>
        </w:rPr>
      </w:pPr>
    </w:p>
    <w:sectPr w:rsidR="004D52A7" w:rsidRPr="000D28E7" w:rsidSect="00122C3B">
      <w:headerReference w:type="default" r:id="rId9"/>
      <w:footerReference w:type="even" r:id="rId10"/>
      <w:footerReference w:type="default" r:id="rId11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C674F3" w:rsidRDefault="00C674F3" w:rsidP="00C674F3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Assistance Center   •   @afactweets  •  CFC#19265  •  UW#8354  •  CVC#8004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122C3B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460DEC38" wp14:editId="1F2BF5C4">
          <wp:extent cx="8090703" cy="177546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66" cy="177830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211DC5"/>
    <w:rsid w:val="002F22A6"/>
    <w:rsid w:val="003859D5"/>
    <w:rsid w:val="00397ABA"/>
    <w:rsid w:val="00400445"/>
    <w:rsid w:val="004D52A7"/>
    <w:rsid w:val="005A204B"/>
    <w:rsid w:val="006A0DC1"/>
    <w:rsid w:val="00802F36"/>
    <w:rsid w:val="00810AEE"/>
    <w:rsid w:val="00836CD0"/>
    <w:rsid w:val="00877914"/>
    <w:rsid w:val="00910AA9"/>
    <w:rsid w:val="00953DD6"/>
    <w:rsid w:val="00A14B7C"/>
    <w:rsid w:val="00A213D5"/>
    <w:rsid w:val="00A22275"/>
    <w:rsid w:val="00AC39DD"/>
    <w:rsid w:val="00AC7684"/>
    <w:rsid w:val="00B1066F"/>
    <w:rsid w:val="00B204A5"/>
    <w:rsid w:val="00B66093"/>
    <w:rsid w:val="00C64FDF"/>
    <w:rsid w:val="00C674F3"/>
    <w:rsid w:val="00CD42F1"/>
    <w:rsid w:val="00D9572D"/>
    <w:rsid w:val="00E21AB2"/>
    <w:rsid w:val="00F00939"/>
    <w:rsid w:val="00F078FC"/>
    <w:rsid w:val="00F45772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636F3025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9494-B2A3-400E-8ED6-5A154EB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Lily Bryan</cp:lastModifiedBy>
  <cp:revision>7</cp:revision>
  <cp:lastPrinted>2015-07-13T17:48:00Z</cp:lastPrinted>
  <dcterms:created xsi:type="dcterms:W3CDTF">2017-01-06T20:22:00Z</dcterms:created>
  <dcterms:modified xsi:type="dcterms:W3CDTF">2018-07-30T14:34:00Z</dcterms:modified>
</cp:coreProperties>
</file>